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4677"/>
        <w:gridCol w:w="4899"/>
      </w:tblGrid>
      <w:tr w:rsidR="00593D5C" w:rsidTr="00F0658E">
        <w:trPr>
          <w:trHeight w:val="3140"/>
        </w:trPr>
        <w:tc>
          <w:tcPr>
            <w:tcW w:w="5508" w:type="dxa"/>
          </w:tcPr>
          <w:p w:rsidR="00593D5C" w:rsidRDefault="004241B6" w:rsidP="00593D5C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 w:rsidRPr="004241B6">
              <w:rPr>
                <w:rFonts w:ascii="Comic Sans MS" w:hAnsi="Comic Sans MS"/>
                <w:sz w:val="36"/>
                <w:szCs w:val="36"/>
              </w:rPr>
              <w:t>A fraction is part of a whole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  <w:p w:rsidR="004C44A2" w:rsidRPr="004241B6" w:rsidRDefault="004C44A2" w:rsidP="004C44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7780587" wp14:editId="2278C43E">
                  <wp:extent cx="1600200" cy="1600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7763D5" w:rsidRDefault="004C44A2" w:rsidP="00593D5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The fraction bar shows division, and the </w:t>
            </w:r>
            <w:r>
              <w:rPr>
                <w:rFonts w:ascii="Comic Sans MS" w:hAnsi="Comic Sans MS"/>
                <w:i/>
                <w:sz w:val="36"/>
                <w:szCs w:val="36"/>
              </w:rPr>
              <w:t>numerator</w:t>
            </w:r>
            <w:r>
              <w:rPr>
                <w:rFonts w:ascii="Comic Sans MS" w:hAnsi="Comic Sans MS"/>
                <w:sz w:val="36"/>
                <w:szCs w:val="36"/>
              </w:rPr>
              <w:t xml:space="preserve"> always goes </w:t>
            </w:r>
            <w:r>
              <w:rPr>
                <w:rFonts w:ascii="Comic Sans MS" w:hAnsi="Comic Sans MS"/>
                <w:i/>
                <w:sz w:val="36"/>
                <w:szCs w:val="36"/>
              </w:rPr>
              <w:t>in the house!</w:t>
            </w:r>
          </w:p>
          <w:p w:rsidR="004C44A2" w:rsidRPr="004C44A2" w:rsidRDefault="00767651" w:rsidP="00593D5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Maiandra GD" w:eastAsia="Times New Roman" w:hAnsi="Maiandra GD" w:cs="MathematicalPi-One"/>
                <w:color w:val="000000"/>
                <w:position w:val="-24"/>
                <w:sz w:val="32"/>
                <w:szCs w:val="32"/>
              </w:rPr>
              <w:t xml:space="preserve">          </w:t>
            </w:r>
            <w:r w:rsidRPr="00767651">
              <w:rPr>
                <w:rFonts w:ascii="Maiandra GD" w:eastAsia="Times New Roman" w:hAnsi="Maiandra GD" w:cs="MathematicalPi-One"/>
                <w:color w:val="000000"/>
                <w:position w:val="-24"/>
                <w:sz w:val="32"/>
                <w:szCs w:val="32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74.5pt" o:ole="">
                  <v:imagedata r:id="rId7" o:title=""/>
                </v:shape>
                <o:OLEObject Type="Embed" ProgID="Equation.DSMT4" ShapeID="_x0000_i1025" DrawAspect="Content" ObjectID="_1399833554" r:id="rId8"/>
              </w:object>
            </w:r>
            <w:r>
              <w:rPr>
                <w:rFonts w:ascii="Maiandra GD" w:eastAsia="Times New Roman" w:hAnsi="Maiandra GD" w:cs="MathematicalPi-One"/>
                <w:color w:val="000000"/>
                <w:position w:val="-24"/>
                <w:sz w:val="32"/>
                <w:szCs w:val="32"/>
              </w:rPr>
              <w:t xml:space="preserve">   </w:t>
            </w:r>
          </w:p>
        </w:tc>
      </w:tr>
      <w:tr w:rsidR="00593D5C" w:rsidTr="00F0658E">
        <w:trPr>
          <w:trHeight w:val="3050"/>
        </w:trPr>
        <w:tc>
          <w:tcPr>
            <w:tcW w:w="5508" w:type="dxa"/>
          </w:tcPr>
          <w:p w:rsidR="00593D5C" w:rsidRDefault="007763D5" w:rsidP="00593D5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An </w:t>
            </w:r>
            <w:r>
              <w:rPr>
                <w:rFonts w:ascii="Comic Sans MS" w:hAnsi="Comic Sans MS"/>
                <w:i/>
                <w:sz w:val="36"/>
                <w:szCs w:val="36"/>
                <w:u w:val="single"/>
              </w:rPr>
              <w:t>improper fraction</w:t>
            </w:r>
            <w:r>
              <w:rPr>
                <w:rFonts w:ascii="Comic Sans MS" w:hAnsi="Comic Sans MS"/>
                <w:sz w:val="36"/>
                <w:szCs w:val="36"/>
              </w:rPr>
              <w:t xml:space="preserve"> has a numerator that is </w:t>
            </w:r>
            <w:r>
              <w:rPr>
                <w:rFonts w:ascii="Comic Sans MS" w:hAnsi="Comic Sans MS"/>
                <w:i/>
                <w:sz w:val="36"/>
                <w:szCs w:val="36"/>
                <w:u w:val="single"/>
              </w:rPr>
              <w:t>larger than or equal to</w:t>
            </w:r>
            <w:r>
              <w:rPr>
                <w:rFonts w:ascii="Comic Sans MS" w:hAnsi="Comic Sans MS"/>
                <w:sz w:val="36"/>
                <w:szCs w:val="36"/>
              </w:rPr>
              <w:t xml:space="preserve"> its’ denominator</w:t>
            </w:r>
            <w:r w:rsidR="00220D74">
              <w:rPr>
                <w:rFonts w:ascii="Comic Sans MS" w:hAnsi="Comic Sans MS"/>
                <w:sz w:val="36"/>
                <w:szCs w:val="36"/>
              </w:rPr>
              <w:t>.</w:t>
            </w:r>
          </w:p>
          <w:p w:rsidR="007763D5" w:rsidRPr="007763D5" w:rsidRDefault="007763D5" w:rsidP="007763D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E0D3AD8" wp14:editId="2C972C6A">
                  <wp:extent cx="1647825" cy="101116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550" cy="101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593D5C" w:rsidRDefault="00220D74" w:rsidP="00593D5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 </w:t>
            </w:r>
            <w:r>
              <w:rPr>
                <w:rFonts w:ascii="Comic Sans MS" w:hAnsi="Comic Sans MS"/>
                <w:i/>
                <w:sz w:val="36"/>
                <w:szCs w:val="36"/>
                <w:u w:val="single"/>
              </w:rPr>
              <w:t>mixed number</w:t>
            </w:r>
            <w:r w:rsidR="00A41041">
              <w:rPr>
                <w:rFonts w:ascii="Comic Sans MS" w:hAnsi="Comic Sans MS"/>
                <w:sz w:val="36"/>
                <w:szCs w:val="36"/>
              </w:rPr>
              <w:t xml:space="preserve"> (aka- mixed fraction)</w:t>
            </w:r>
            <w:r>
              <w:rPr>
                <w:rFonts w:ascii="Comic Sans MS" w:hAnsi="Comic Sans MS"/>
                <w:sz w:val="36"/>
                <w:szCs w:val="36"/>
              </w:rPr>
              <w:t xml:space="preserve"> has a whole number </w:t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AND</w:t>
            </w:r>
            <w:r>
              <w:rPr>
                <w:rFonts w:ascii="Comic Sans MS" w:hAnsi="Comic Sans MS"/>
                <w:sz w:val="36"/>
                <w:szCs w:val="36"/>
              </w:rPr>
              <w:t xml:space="preserve"> a fraction.</w:t>
            </w:r>
          </w:p>
          <w:p w:rsidR="00220D74" w:rsidRPr="00220D74" w:rsidRDefault="00220D74" w:rsidP="00A4104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E8F9DF9" wp14:editId="26AC2D87">
                  <wp:extent cx="1209384" cy="1002717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787" cy="100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D5C" w:rsidTr="00F0658E">
        <w:trPr>
          <w:trHeight w:val="2825"/>
        </w:trPr>
        <w:tc>
          <w:tcPr>
            <w:tcW w:w="5508" w:type="dxa"/>
          </w:tcPr>
          <w:p w:rsidR="00593D5C" w:rsidRDefault="00A41041" w:rsidP="00593D5C">
            <w:pPr>
              <w:rPr>
                <w:rFonts w:ascii="Comic Sans MS" w:hAnsi="Comic Sans MS"/>
                <w:i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You can make any whole number into a fraction by </w:t>
            </w:r>
            <w:r w:rsidRPr="00A41041">
              <w:rPr>
                <w:rFonts w:ascii="Comic Sans MS" w:hAnsi="Comic Sans MS"/>
                <w:i/>
                <w:sz w:val="36"/>
                <w:szCs w:val="36"/>
                <w:u w:val="single"/>
              </w:rPr>
              <w:t>putting it over 1!</w:t>
            </w:r>
          </w:p>
          <w:p w:rsidR="00A41041" w:rsidRPr="00991D63" w:rsidRDefault="00767651" w:rsidP="00991D63">
            <w:r>
              <w:rPr>
                <w:rFonts w:ascii="Comic Sans MS" w:hAnsi="Comic Sans MS"/>
                <w:sz w:val="96"/>
                <w:szCs w:val="96"/>
              </w:rPr>
              <w:t xml:space="preserve">    </w:t>
            </w:r>
            <w:r w:rsidR="00A41041" w:rsidRPr="00F0658E">
              <w:rPr>
                <w:rFonts w:ascii="Comic Sans MS" w:hAnsi="Comic Sans MS"/>
                <w:sz w:val="72"/>
                <w:szCs w:val="72"/>
              </w:rPr>
              <w:t>5=</w:t>
            </w:r>
            <w:r w:rsidR="00A4104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0658E" w:rsidRPr="00F0658E">
              <w:rPr>
                <w:rFonts w:ascii="Maiandra GD" w:eastAsia="Times New Roman" w:hAnsi="Maiandra GD" w:cs="MathematicalPi-One"/>
                <w:color w:val="000000"/>
                <w:position w:val="-24"/>
                <w:sz w:val="16"/>
                <w:szCs w:val="16"/>
              </w:rPr>
              <w:object w:dxaOrig="220" w:dyaOrig="620">
                <v:shape id="_x0000_i1026" type="#_x0000_t75" style="width:32.65pt;height:55.25pt" o:ole="">
                  <v:imagedata r:id="rId11" o:title=""/>
                </v:shape>
                <o:OLEObject Type="Embed" ProgID="Equation.DSMT4" ShapeID="_x0000_i1026" DrawAspect="Content" ObjectID="_1399833555" r:id="rId12"/>
              </w:object>
            </w:r>
            <w:r w:rsidR="00991D63">
              <w:rPr>
                <w:rFonts w:ascii="Comic Sans MS" w:hAnsi="Comic Sans MS"/>
                <w:sz w:val="96"/>
                <w:szCs w:val="96"/>
              </w:rPr>
              <w:fldChar w:fldCharType="begin"/>
            </w:r>
            <w:r w:rsidR="00991D63">
              <w:rPr>
                <w:rFonts w:ascii="Comic Sans MS" w:hAnsi="Comic Sans MS"/>
                <w:sz w:val="96"/>
                <w:szCs w:val="96"/>
              </w:rPr>
              <w:instrText xml:space="preserve"> EQ1/5 </w:instrText>
            </w:r>
            <w:r w:rsidR="00991D63">
              <w:rPr>
                <w:rFonts w:ascii="Comic Sans MS" w:hAnsi="Comic Sans MS"/>
                <w:sz w:val="96"/>
                <w:szCs w:val="96"/>
              </w:rPr>
              <w:fldChar w:fldCharType="end"/>
            </w:r>
            <w:r w:rsidR="00991D63">
              <w:rPr>
                <w:rFonts w:ascii="Comic Sans MS" w:hAnsi="Comic Sans MS"/>
                <w:sz w:val="96"/>
                <w:szCs w:val="96"/>
              </w:rPr>
              <w:fldChar w:fldCharType="begin"/>
            </w:r>
            <w:r w:rsidR="00991D63">
              <w:rPr>
                <w:rFonts w:ascii="Comic Sans MS" w:hAnsi="Comic Sans MS"/>
                <w:sz w:val="96"/>
                <w:szCs w:val="96"/>
              </w:rPr>
              <w:instrText xml:space="preserve"> </w:instrText>
            </w:r>
            <w:r w:rsidR="00991D63">
              <w:rPr>
                <w:rStyle w:val="userinput"/>
              </w:rPr>
              <w:instrText>{ EQ \F(5,1)}</w:instrText>
            </w:r>
            <w:r w:rsidR="00991D63">
              <w:rPr>
                <w:rFonts w:ascii="Comic Sans MS" w:hAnsi="Comic Sans MS"/>
                <w:sz w:val="96"/>
                <w:szCs w:val="96"/>
              </w:rPr>
              <w:instrText xml:space="preserve"> </w:instrText>
            </w:r>
            <w:r w:rsidR="00991D63">
              <w:rPr>
                <w:rFonts w:ascii="Comic Sans MS" w:hAnsi="Comic Sans MS"/>
                <w:sz w:val="96"/>
                <w:szCs w:val="96"/>
              </w:rPr>
              <w:fldChar w:fldCharType="end"/>
            </w:r>
          </w:p>
        </w:tc>
        <w:tc>
          <w:tcPr>
            <w:tcW w:w="5508" w:type="dxa"/>
          </w:tcPr>
          <w:p w:rsidR="00593D5C" w:rsidRDefault="00991D63" w:rsidP="00593D5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When the numerator and the denominator are the same, the fraction equals 1.</w:t>
            </w:r>
          </w:p>
          <w:p w:rsidR="00767651" w:rsidRPr="00767651" w:rsidRDefault="009B329F" w:rsidP="0076765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67651">
              <w:rPr>
                <w:rFonts w:ascii="Maiandra GD" w:eastAsia="Times New Roman" w:hAnsi="Maiandra GD" w:cs="MathematicalPi-One"/>
                <w:color w:val="000000"/>
                <w:position w:val="-24"/>
                <w:sz w:val="32"/>
                <w:szCs w:val="32"/>
              </w:rPr>
              <w:object w:dxaOrig="540" w:dyaOrig="620">
                <v:shape id="_x0000_i1027" type="#_x0000_t75" style="width:76.2pt;height:52.75pt" o:ole="">
                  <v:imagedata r:id="rId13" o:title=""/>
                </v:shape>
                <o:OLEObject Type="Embed" ProgID="Equation.DSMT4" ShapeID="_x0000_i1027" DrawAspect="Content" ObjectID="_1399833556" r:id="rId14"/>
              </w:object>
            </w:r>
          </w:p>
        </w:tc>
      </w:tr>
      <w:tr w:rsidR="00593D5C" w:rsidTr="00593D5C">
        <w:trPr>
          <w:trHeight w:val="3567"/>
        </w:trPr>
        <w:tc>
          <w:tcPr>
            <w:tcW w:w="5508" w:type="dxa"/>
          </w:tcPr>
          <w:p w:rsidR="009B329F" w:rsidRDefault="00991D63" w:rsidP="009B329F">
            <w:pPr>
              <w:rPr>
                <w:rFonts w:ascii="Comic Sans MS" w:hAnsi="Comic Sans MS"/>
                <w:i/>
                <w:sz w:val="32"/>
                <w:szCs w:val="32"/>
                <w:u w:val="single"/>
              </w:rPr>
            </w:pPr>
            <w:r w:rsidRPr="00991D63"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Pr="00991D63">
              <w:rPr>
                <w:rFonts w:ascii="Comic Sans MS" w:hAnsi="Comic Sans MS"/>
                <w:i/>
                <w:sz w:val="32"/>
                <w:szCs w:val="32"/>
                <w:u w:val="single"/>
              </w:rPr>
              <w:t>top</w:t>
            </w:r>
            <w:r w:rsidRPr="00991D63">
              <w:rPr>
                <w:rFonts w:ascii="Comic Sans MS" w:hAnsi="Comic Sans MS"/>
                <w:sz w:val="32"/>
                <w:szCs w:val="32"/>
              </w:rPr>
              <w:t xml:space="preserve"> number of a fraction is called the </w:t>
            </w:r>
            <w:r w:rsidRPr="00991D63">
              <w:rPr>
                <w:rFonts w:ascii="Comic Sans MS" w:hAnsi="Comic Sans MS"/>
                <w:i/>
                <w:sz w:val="32"/>
                <w:szCs w:val="32"/>
                <w:u w:val="single"/>
              </w:rPr>
              <w:t>numerator.</w:t>
            </w:r>
            <w:r w:rsidRPr="00991D63">
              <w:rPr>
                <w:rFonts w:ascii="Comic Sans MS" w:hAnsi="Comic Sans MS"/>
                <w:sz w:val="32"/>
                <w:szCs w:val="32"/>
              </w:rPr>
              <w:t xml:space="preserve"> The </w:t>
            </w:r>
            <w:r w:rsidRPr="00991D63">
              <w:rPr>
                <w:rFonts w:ascii="Comic Sans MS" w:hAnsi="Comic Sans MS"/>
                <w:i/>
                <w:sz w:val="32"/>
                <w:szCs w:val="32"/>
                <w:u w:val="single"/>
              </w:rPr>
              <w:t>bottom</w:t>
            </w:r>
            <w:r w:rsidRPr="00991D63">
              <w:rPr>
                <w:rFonts w:ascii="Comic Sans MS" w:hAnsi="Comic Sans MS"/>
                <w:sz w:val="32"/>
                <w:szCs w:val="32"/>
              </w:rPr>
              <w:t xml:space="preserve"> number is the </w:t>
            </w:r>
            <w:r w:rsidRPr="00991D63">
              <w:rPr>
                <w:rFonts w:ascii="Comic Sans MS" w:hAnsi="Comic Sans MS"/>
                <w:i/>
                <w:sz w:val="32"/>
                <w:szCs w:val="32"/>
                <w:u w:val="single"/>
              </w:rPr>
              <w:t>denominator.</w:t>
            </w:r>
          </w:p>
          <w:p w:rsidR="006F4D30" w:rsidRDefault="00991D63" w:rsidP="006F4D30">
            <w:pPr>
              <w:tabs>
                <w:tab w:val="left" w:pos="1105"/>
              </w:tabs>
              <w:rPr>
                <w:rFonts w:ascii="Comic Sans MS" w:hAnsi="Comic Sans MS"/>
                <w:i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1D5D8DA" wp14:editId="03ECD567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-1905</wp:posOffset>
                  </wp:positionV>
                  <wp:extent cx="2610286" cy="199072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286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4D30" w:rsidRDefault="006F4D30" w:rsidP="006F4D3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91D63" w:rsidRPr="006F4D30" w:rsidRDefault="00991D63" w:rsidP="006F4D3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6F4D30" w:rsidRDefault="00991D63" w:rsidP="006F4D30">
            <w:pPr>
              <w:rPr>
                <w:rFonts w:ascii="Maiandra GD" w:eastAsia="Times New Roman" w:hAnsi="Maiandra GD" w:cs="MathematicalPi-One"/>
                <w:color w:val="000000"/>
                <w:position w:val="-24"/>
                <w:sz w:val="32"/>
                <w:szCs w:val="32"/>
              </w:rPr>
            </w:pPr>
            <w:r w:rsidRPr="006F4D30">
              <w:rPr>
                <w:rFonts w:ascii="Comic Sans MS" w:hAnsi="Comic Sans MS"/>
                <w:sz w:val="24"/>
                <w:szCs w:val="24"/>
              </w:rPr>
              <w:t xml:space="preserve">If the </w:t>
            </w:r>
            <w:r w:rsidRPr="006F4D30">
              <w:rPr>
                <w:rFonts w:ascii="Comic Sans MS" w:hAnsi="Comic Sans MS"/>
                <w:sz w:val="28"/>
                <w:szCs w:val="28"/>
              </w:rPr>
              <w:t>n</w:t>
            </w:r>
            <w:r w:rsidR="00767651" w:rsidRPr="006F4D30">
              <w:rPr>
                <w:rFonts w:ascii="Comic Sans MS" w:hAnsi="Comic Sans MS"/>
                <w:sz w:val="28"/>
                <w:szCs w:val="28"/>
              </w:rPr>
              <w:t>umerator &gt; the denominator</w:t>
            </w:r>
            <w:r w:rsidR="00767651" w:rsidRPr="006F4D30">
              <w:rPr>
                <w:rFonts w:ascii="Comic Sans MS" w:hAnsi="Comic Sans MS"/>
                <w:sz w:val="24"/>
                <w:szCs w:val="24"/>
              </w:rPr>
              <w:t xml:space="preserve">, the </w:t>
            </w:r>
            <w:r w:rsidRPr="006F4D30">
              <w:rPr>
                <w:rFonts w:ascii="Comic Sans MS" w:hAnsi="Comic Sans MS"/>
                <w:sz w:val="24"/>
                <w:szCs w:val="24"/>
              </w:rPr>
              <w:t xml:space="preserve">fraction is </w:t>
            </w:r>
            <w:r w:rsidRPr="006F4D30">
              <w:rPr>
                <w:rFonts w:ascii="Comic Sans MS" w:hAnsi="Comic Sans MS"/>
                <w:sz w:val="28"/>
                <w:szCs w:val="28"/>
              </w:rPr>
              <w:t>greater than 1</w:t>
            </w:r>
            <w:r w:rsidRPr="006F4D30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767651" w:rsidRPr="006F4D3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767651" w:rsidRPr="006F4D30">
              <w:rPr>
                <w:rFonts w:ascii="Maiandra GD" w:eastAsia="Times New Roman" w:hAnsi="Maiandra GD" w:cs="MathematicalPi-One"/>
                <w:color w:val="000000"/>
                <w:position w:val="-24"/>
                <w:sz w:val="24"/>
                <w:szCs w:val="24"/>
              </w:rPr>
              <w:t xml:space="preserve">                                    </w:t>
            </w:r>
            <w:r w:rsidR="009B329F" w:rsidRPr="006F4D30">
              <w:rPr>
                <w:rFonts w:ascii="Maiandra GD" w:eastAsia="Times New Roman" w:hAnsi="Maiandra GD" w:cs="MathematicalPi-One"/>
                <w:color w:val="000000"/>
                <w:position w:val="-24"/>
                <w:sz w:val="24"/>
                <w:szCs w:val="24"/>
              </w:rPr>
              <w:t xml:space="preserve">      </w:t>
            </w:r>
            <w:r w:rsidR="006F4D30" w:rsidRPr="00767651">
              <w:rPr>
                <w:rFonts w:ascii="Maiandra GD" w:eastAsia="Times New Roman" w:hAnsi="Maiandra GD" w:cs="MathematicalPi-One"/>
                <w:color w:val="000000"/>
                <w:position w:val="-24"/>
                <w:sz w:val="32"/>
                <w:szCs w:val="32"/>
              </w:rPr>
              <w:object w:dxaOrig="540" w:dyaOrig="620">
                <v:shape id="_x0000_i1028" type="#_x0000_t75" style="width:74.5pt;height:52.75pt" o:ole="">
                  <v:imagedata r:id="rId16" o:title=""/>
                </v:shape>
                <o:OLEObject Type="Embed" ProgID="Equation.DSMT4" ShapeID="_x0000_i1028" DrawAspect="Content" ObjectID="_1399833557" r:id="rId17"/>
              </w:object>
            </w:r>
          </w:p>
          <w:p w:rsidR="006F4D30" w:rsidRDefault="006F4D30" w:rsidP="006F4D3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67651" w:rsidRPr="006F4D30" w:rsidRDefault="00991D63" w:rsidP="00593D5C">
            <w:pPr>
              <w:rPr>
                <w:rFonts w:ascii="Maiandra GD" w:eastAsia="Times New Roman" w:hAnsi="Maiandra GD" w:cs="MathematicalPi-One"/>
                <w:color w:val="000000"/>
                <w:position w:val="-24"/>
                <w:sz w:val="24"/>
                <w:szCs w:val="24"/>
              </w:rPr>
            </w:pPr>
            <w:r w:rsidRPr="006F4D30">
              <w:rPr>
                <w:rFonts w:ascii="Comic Sans MS" w:hAnsi="Comic Sans MS"/>
                <w:sz w:val="24"/>
                <w:szCs w:val="24"/>
              </w:rPr>
              <w:t xml:space="preserve">If the </w:t>
            </w:r>
            <w:r w:rsidRPr="006F4D30">
              <w:rPr>
                <w:rFonts w:ascii="Comic Sans MS" w:hAnsi="Comic Sans MS"/>
                <w:sz w:val="28"/>
                <w:szCs w:val="28"/>
              </w:rPr>
              <w:t>denominator &gt; the numerator</w:t>
            </w:r>
            <w:r w:rsidRPr="006F4D30">
              <w:rPr>
                <w:rFonts w:ascii="Comic Sans MS" w:hAnsi="Comic Sans MS"/>
                <w:sz w:val="24"/>
                <w:szCs w:val="24"/>
              </w:rPr>
              <w:t xml:space="preserve">, the fraction is </w:t>
            </w:r>
            <w:r w:rsidRPr="006F4D30">
              <w:rPr>
                <w:rFonts w:ascii="Comic Sans MS" w:hAnsi="Comic Sans MS"/>
                <w:sz w:val="28"/>
                <w:szCs w:val="28"/>
              </w:rPr>
              <w:t>less than 1</w:t>
            </w:r>
            <w:r w:rsidRPr="006F4D30">
              <w:rPr>
                <w:rFonts w:ascii="Comic Sans MS" w:hAnsi="Comic Sans MS"/>
                <w:sz w:val="24"/>
                <w:szCs w:val="24"/>
              </w:rPr>
              <w:t>.</w:t>
            </w:r>
            <w:r w:rsidR="00767651">
              <w:rPr>
                <w:rFonts w:ascii="Maiandra GD" w:eastAsia="Times New Roman" w:hAnsi="Maiandra GD" w:cs="MathematicalPi-One"/>
                <w:color w:val="000000"/>
                <w:position w:val="-24"/>
                <w:sz w:val="32"/>
                <w:szCs w:val="32"/>
              </w:rPr>
              <w:t xml:space="preserve">    </w:t>
            </w:r>
            <w:r w:rsidR="006F4D30">
              <w:rPr>
                <w:rFonts w:ascii="Maiandra GD" w:eastAsia="Times New Roman" w:hAnsi="Maiandra GD" w:cs="MathematicalPi-One"/>
                <w:color w:val="000000"/>
                <w:position w:val="-24"/>
                <w:sz w:val="32"/>
                <w:szCs w:val="32"/>
              </w:rPr>
              <w:t xml:space="preserve">                                 </w:t>
            </w:r>
            <w:r w:rsidR="00767651">
              <w:rPr>
                <w:rFonts w:ascii="Maiandra GD" w:eastAsia="Times New Roman" w:hAnsi="Maiandra GD" w:cs="MathematicalPi-One"/>
                <w:color w:val="000000"/>
                <w:position w:val="-24"/>
                <w:sz w:val="32"/>
                <w:szCs w:val="32"/>
              </w:rPr>
              <w:t xml:space="preserve">                               </w:t>
            </w:r>
            <w:r w:rsidR="006F4D30">
              <w:rPr>
                <w:rFonts w:ascii="Maiandra GD" w:eastAsia="Times New Roman" w:hAnsi="Maiandra GD" w:cs="MathematicalPi-One"/>
                <w:color w:val="000000"/>
                <w:position w:val="-24"/>
                <w:sz w:val="32"/>
                <w:szCs w:val="32"/>
              </w:rPr>
              <w:t xml:space="preserve">         </w:t>
            </w:r>
            <w:r w:rsidR="006F4D30" w:rsidRPr="00767651">
              <w:rPr>
                <w:rFonts w:ascii="Maiandra GD" w:eastAsia="Times New Roman" w:hAnsi="Maiandra GD" w:cs="MathematicalPi-One"/>
                <w:color w:val="000000"/>
                <w:position w:val="-24"/>
                <w:sz w:val="32"/>
                <w:szCs w:val="32"/>
              </w:rPr>
              <w:object w:dxaOrig="540" w:dyaOrig="620">
                <v:shape id="_x0000_i1029" type="#_x0000_t75" style="width:71.15pt;height:49.4pt" o:ole="">
                  <v:imagedata r:id="rId18" o:title=""/>
                </v:shape>
                <o:OLEObject Type="Embed" ProgID="Equation.DSMT4" ShapeID="_x0000_i1029" DrawAspect="Content" ObjectID="_1399833558" r:id="rId19"/>
              </w:object>
            </w:r>
          </w:p>
        </w:tc>
      </w:tr>
    </w:tbl>
    <w:p w:rsidR="00D64883" w:rsidRDefault="00D64883" w:rsidP="00A24AF8"/>
    <w:sectPr w:rsidR="00D64883" w:rsidSect="00A24AF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5C"/>
    <w:rsid w:val="0002333E"/>
    <w:rsid w:val="00086956"/>
    <w:rsid w:val="001B724F"/>
    <w:rsid w:val="00220D74"/>
    <w:rsid w:val="00224396"/>
    <w:rsid w:val="002867F8"/>
    <w:rsid w:val="00357519"/>
    <w:rsid w:val="00397F3D"/>
    <w:rsid w:val="003A2B7D"/>
    <w:rsid w:val="004241B6"/>
    <w:rsid w:val="0044195B"/>
    <w:rsid w:val="00463E04"/>
    <w:rsid w:val="004C2E71"/>
    <w:rsid w:val="004C44A2"/>
    <w:rsid w:val="00593D5C"/>
    <w:rsid w:val="00631499"/>
    <w:rsid w:val="006F4D30"/>
    <w:rsid w:val="00767651"/>
    <w:rsid w:val="007763D5"/>
    <w:rsid w:val="00797EB2"/>
    <w:rsid w:val="008A0EDA"/>
    <w:rsid w:val="0092343E"/>
    <w:rsid w:val="00977FE2"/>
    <w:rsid w:val="00991D63"/>
    <w:rsid w:val="009A0C66"/>
    <w:rsid w:val="009B329F"/>
    <w:rsid w:val="009B7A65"/>
    <w:rsid w:val="00A24AF8"/>
    <w:rsid w:val="00A41041"/>
    <w:rsid w:val="00A4285E"/>
    <w:rsid w:val="00AF17C6"/>
    <w:rsid w:val="00B35F07"/>
    <w:rsid w:val="00B37EA1"/>
    <w:rsid w:val="00B94CAE"/>
    <w:rsid w:val="00C21B04"/>
    <w:rsid w:val="00C55D4C"/>
    <w:rsid w:val="00D31310"/>
    <w:rsid w:val="00D64883"/>
    <w:rsid w:val="00DA07BB"/>
    <w:rsid w:val="00DA3AAD"/>
    <w:rsid w:val="00DA5893"/>
    <w:rsid w:val="00DF24C5"/>
    <w:rsid w:val="00DF64B0"/>
    <w:rsid w:val="00ED3E39"/>
    <w:rsid w:val="00EE0C05"/>
    <w:rsid w:val="00F0658E"/>
    <w:rsid w:val="00F526AE"/>
    <w:rsid w:val="00F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3D5"/>
    <w:rPr>
      <w:color w:val="808080"/>
    </w:rPr>
  </w:style>
  <w:style w:type="character" w:customStyle="1" w:styleId="userinput">
    <w:name w:val="userinput"/>
    <w:basedOn w:val="DefaultParagraphFont"/>
    <w:rsid w:val="00991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3D5"/>
    <w:rPr>
      <w:color w:val="808080"/>
    </w:rPr>
  </w:style>
  <w:style w:type="character" w:customStyle="1" w:styleId="userinput">
    <w:name w:val="userinput"/>
    <w:basedOn w:val="DefaultParagraphFont"/>
    <w:rsid w:val="0099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3D54C3-A4DE-458A-84CC-84749FF9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Newman</dc:creator>
  <cp:lastModifiedBy>Audra Bothers</cp:lastModifiedBy>
  <cp:revision>2</cp:revision>
  <cp:lastPrinted>2011-09-28T19:44:00Z</cp:lastPrinted>
  <dcterms:created xsi:type="dcterms:W3CDTF">2012-05-30T01:53:00Z</dcterms:created>
  <dcterms:modified xsi:type="dcterms:W3CDTF">2012-05-30T01:53:00Z</dcterms:modified>
</cp:coreProperties>
</file>